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3828" w:rsidRDefault="00D97DE3">
      <w:pPr>
        <w:rPr>
          <w:lang w:val="en-GB"/>
        </w:rPr>
      </w:pPr>
      <w:r>
        <w:rPr>
          <w:lang w:val="en-GB"/>
        </w:rPr>
        <w:t>Authentication is the process of finding you are who you say you are (authenticity )</w:t>
      </w:r>
    </w:p>
    <w:p w:rsidR="00D97DE3" w:rsidRDefault="00D97DE3">
      <w:pPr>
        <w:rPr>
          <w:lang w:val="en-GB"/>
        </w:rPr>
      </w:pPr>
      <w:r>
        <w:rPr>
          <w:noProof/>
        </w:rPr>
        <w:drawing>
          <wp:inline distT="0" distB="0" distL="0" distR="0" wp14:anchorId="7CE93F69" wp14:editId="4033D696">
            <wp:extent cx="3360420" cy="1890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60420" cy="1890236"/>
                    </a:xfrm>
                    <a:prstGeom prst="rect">
                      <a:avLst/>
                    </a:prstGeom>
                  </pic:spPr>
                </pic:pic>
              </a:graphicData>
            </a:graphic>
          </wp:inline>
        </w:drawing>
      </w:r>
    </w:p>
    <w:p w:rsidR="00D97DE3" w:rsidRDefault="00D97DE3" w:rsidP="00DA79EA">
      <w:pPr>
        <w:spacing w:after="0"/>
        <w:rPr>
          <w:lang w:val="en-GB"/>
        </w:rPr>
      </w:pPr>
      <w:r>
        <w:rPr>
          <w:lang w:val="en-GB"/>
        </w:rPr>
        <w:t xml:space="preserve">It is a lot of a security concerns </w:t>
      </w:r>
      <w:r w:rsidR="00D36E9A">
        <w:rPr>
          <w:lang w:val="en-GB"/>
        </w:rPr>
        <w:t>, developers created free and open solution to this problems.</w:t>
      </w:r>
    </w:p>
    <w:p w:rsidR="00D36E9A" w:rsidRDefault="00D36E9A" w:rsidP="00DA79EA">
      <w:pPr>
        <w:spacing w:after="0"/>
        <w:rPr>
          <w:lang w:val="en-GB"/>
        </w:rPr>
      </w:pPr>
    </w:p>
    <w:p w:rsidR="00D36E9A" w:rsidRDefault="00D36E9A" w:rsidP="00DA79EA">
      <w:pPr>
        <w:spacing w:after="0"/>
        <w:rPr>
          <w:lang w:val="en-GB"/>
        </w:rPr>
      </w:pPr>
      <w:r>
        <w:rPr>
          <w:lang w:val="en-GB"/>
        </w:rPr>
        <w:t>When authentication is successful we can move to another topic which is Authorization</w:t>
      </w:r>
    </w:p>
    <w:p w:rsidR="00D36E9A" w:rsidRDefault="00BD39D0" w:rsidP="00DA79EA">
      <w:pPr>
        <w:spacing w:after="0"/>
        <w:rPr>
          <w:lang w:val="en-GB"/>
        </w:rPr>
      </w:pPr>
      <w:r>
        <w:rPr>
          <w:lang w:val="en-GB"/>
        </w:rPr>
        <w:t>Authorization checking if you have the right to access resource you need.</w:t>
      </w:r>
      <w:r w:rsidR="00DA79EA">
        <w:rPr>
          <w:lang w:val="en-GB"/>
        </w:rPr>
        <w:t xml:space="preserve"> </w:t>
      </w:r>
    </w:p>
    <w:p w:rsidR="00DA79EA" w:rsidRDefault="00DA79EA" w:rsidP="00E82B66">
      <w:pPr>
        <w:spacing w:after="0"/>
        <w:rPr>
          <w:lang w:val="en-GB"/>
        </w:rPr>
      </w:pPr>
      <w:r>
        <w:rPr>
          <w:lang w:val="en-GB"/>
        </w:rPr>
        <w:t>Auth providers</w:t>
      </w:r>
    </w:p>
    <w:p w:rsidR="00E82B66" w:rsidRDefault="00E82B66" w:rsidP="00E82B66">
      <w:pPr>
        <w:spacing w:after="0"/>
        <w:rPr>
          <w:lang w:val="en-GB"/>
        </w:rPr>
      </w:pPr>
      <w:r w:rsidRPr="00E82B66">
        <w:rPr>
          <w:b/>
          <w:lang w:val="en-GB"/>
        </w:rPr>
        <w:t xml:space="preserve">OAuth </w:t>
      </w:r>
      <w:r w:rsidRPr="00E82B66">
        <w:rPr>
          <w:lang w:val="en-GB"/>
        </w:rPr>
        <w:t xml:space="preserve">is an open standard for access delegation, commonly used as a way for Internet users to grant websites or applications access to their information on other websites but without giving them the passwords.[1] This mechanism is used by companies such as </w:t>
      </w:r>
      <w:r w:rsidRPr="00E82B66">
        <w:rPr>
          <w:b/>
          <w:lang w:val="en-GB"/>
        </w:rPr>
        <w:t>Google, Facebook, Microsoft and Twitter</w:t>
      </w:r>
      <w:r w:rsidRPr="00E82B66">
        <w:rPr>
          <w:lang w:val="en-GB"/>
        </w:rPr>
        <w:t xml:space="preserve"> to permit the users to share information about their accounts with third party applications or websites.</w:t>
      </w:r>
    </w:p>
    <w:p w:rsidR="00DA79EA" w:rsidRDefault="003D33E2" w:rsidP="00E82B66">
      <w:pPr>
        <w:spacing w:after="0"/>
        <w:rPr>
          <w:lang w:val="en-GB"/>
        </w:rPr>
      </w:pPr>
      <w:hyperlink r:id="rId7" w:history="1">
        <w:r w:rsidR="00E82B66" w:rsidRPr="00EE0F21">
          <w:rPr>
            <w:rStyle w:val="Hyperlink"/>
            <w:lang w:val="en-GB"/>
          </w:rPr>
          <w:t>https://en.wikipedia.org/wiki/OAuth</w:t>
        </w:r>
      </w:hyperlink>
    </w:p>
    <w:p w:rsidR="00E82B66" w:rsidRPr="00E23DE3" w:rsidRDefault="007E121F" w:rsidP="00E82B66">
      <w:pPr>
        <w:spacing w:after="0"/>
        <w:rPr>
          <w:b/>
          <w:lang w:val="en-GB"/>
        </w:rPr>
      </w:pPr>
      <w:r w:rsidRPr="00E23DE3">
        <w:rPr>
          <w:b/>
          <w:lang w:val="en-GB"/>
        </w:rPr>
        <w:t>Pros and Cons</w:t>
      </w:r>
    </w:p>
    <w:p w:rsidR="007E121F" w:rsidRPr="00E23DE3" w:rsidRDefault="007E121F" w:rsidP="00E82B66">
      <w:pPr>
        <w:spacing w:after="0"/>
        <w:rPr>
          <w:b/>
          <w:lang w:val="en-GB"/>
        </w:rPr>
      </w:pPr>
      <w:r w:rsidRPr="00E23DE3">
        <w:rPr>
          <w:b/>
          <w:lang w:val="en-GB"/>
        </w:rPr>
        <w:t>Pros</w:t>
      </w:r>
    </w:p>
    <w:p w:rsidR="007E121F" w:rsidRPr="00E23DE3" w:rsidRDefault="007E121F" w:rsidP="00E23DE3">
      <w:pPr>
        <w:pStyle w:val="ListParagraph"/>
        <w:numPr>
          <w:ilvl w:val="0"/>
          <w:numId w:val="1"/>
        </w:numPr>
        <w:spacing w:after="0"/>
        <w:rPr>
          <w:lang w:val="en-GB"/>
        </w:rPr>
      </w:pPr>
      <w:r w:rsidRPr="00E23DE3">
        <w:rPr>
          <w:lang w:val="en-GB"/>
        </w:rPr>
        <w:t>Outsorce auth handling to Oauth providers</w:t>
      </w:r>
    </w:p>
    <w:p w:rsidR="007E121F" w:rsidRPr="00E23DE3" w:rsidRDefault="007E121F" w:rsidP="00E23DE3">
      <w:pPr>
        <w:pStyle w:val="ListParagraph"/>
        <w:numPr>
          <w:ilvl w:val="0"/>
          <w:numId w:val="1"/>
        </w:numPr>
        <w:spacing w:after="0"/>
        <w:rPr>
          <w:lang w:val="en-GB"/>
        </w:rPr>
      </w:pPr>
      <w:r w:rsidRPr="00E23DE3">
        <w:rPr>
          <w:lang w:val="en-GB"/>
        </w:rPr>
        <w:t>Easier to register users</w:t>
      </w:r>
      <w:r w:rsidR="00525C45" w:rsidRPr="00E23DE3">
        <w:rPr>
          <w:lang w:val="en-GB"/>
        </w:rPr>
        <w:t xml:space="preserve"> ( the don’t have to fiil another form and store password to this application)</w:t>
      </w:r>
    </w:p>
    <w:p w:rsidR="00525C45" w:rsidRPr="00E23DE3" w:rsidRDefault="004212F2" w:rsidP="00E82B66">
      <w:pPr>
        <w:spacing w:after="0"/>
        <w:rPr>
          <w:b/>
          <w:lang w:val="en-GB"/>
        </w:rPr>
      </w:pPr>
      <w:r w:rsidRPr="00E23DE3">
        <w:rPr>
          <w:b/>
          <w:lang w:val="en-GB"/>
        </w:rPr>
        <w:t>Neutral</w:t>
      </w:r>
    </w:p>
    <w:p w:rsidR="004212F2" w:rsidRPr="00E23DE3" w:rsidRDefault="004212F2" w:rsidP="00E23DE3">
      <w:pPr>
        <w:pStyle w:val="ListParagraph"/>
        <w:numPr>
          <w:ilvl w:val="0"/>
          <w:numId w:val="3"/>
        </w:numPr>
        <w:spacing w:after="0"/>
        <w:rPr>
          <w:lang w:val="en-GB"/>
        </w:rPr>
      </w:pPr>
      <w:r w:rsidRPr="00E23DE3">
        <w:rPr>
          <w:lang w:val="en-GB"/>
        </w:rPr>
        <w:t>Users need to have a 3</w:t>
      </w:r>
      <w:r w:rsidRPr="00E23DE3">
        <w:rPr>
          <w:vertAlign w:val="superscript"/>
          <w:lang w:val="en-GB"/>
        </w:rPr>
        <w:t>rd</w:t>
      </w:r>
      <w:r w:rsidRPr="00E23DE3">
        <w:rPr>
          <w:lang w:val="en-GB"/>
        </w:rPr>
        <w:t xml:space="preserve"> party account</w:t>
      </w:r>
      <w:r w:rsidR="00090CEE" w:rsidRPr="00E23DE3">
        <w:rPr>
          <w:lang w:val="en-GB"/>
        </w:rPr>
        <w:t xml:space="preserve"> </w:t>
      </w:r>
    </w:p>
    <w:p w:rsidR="00090CEE" w:rsidRPr="00E23DE3" w:rsidRDefault="00090CEE" w:rsidP="00E82B66">
      <w:pPr>
        <w:spacing w:after="0"/>
        <w:rPr>
          <w:b/>
          <w:lang w:val="en-GB"/>
        </w:rPr>
      </w:pPr>
      <w:r w:rsidRPr="00E23DE3">
        <w:rPr>
          <w:b/>
          <w:lang w:val="en-GB"/>
        </w:rPr>
        <w:t>Con’s</w:t>
      </w:r>
    </w:p>
    <w:p w:rsidR="00090CEE" w:rsidRPr="00E23DE3" w:rsidRDefault="00090CEE" w:rsidP="00E23DE3">
      <w:pPr>
        <w:pStyle w:val="ListParagraph"/>
        <w:numPr>
          <w:ilvl w:val="0"/>
          <w:numId w:val="2"/>
        </w:numPr>
        <w:spacing w:after="0"/>
        <w:rPr>
          <w:lang w:val="en-GB"/>
        </w:rPr>
      </w:pPr>
      <w:r w:rsidRPr="00E23DE3">
        <w:rPr>
          <w:lang w:val="en-GB"/>
        </w:rPr>
        <w:t>User don’t rus you app/site with the data provided by third part Oauth provider (ex fecebook)</w:t>
      </w:r>
    </w:p>
    <w:p w:rsidR="00090CEE" w:rsidRPr="00E23DE3" w:rsidRDefault="00090CEE" w:rsidP="00E23DE3">
      <w:pPr>
        <w:pStyle w:val="ListParagraph"/>
        <w:numPr>
          <w:ilvl w:val="1"/>
          <w:numId w:val="2"/>
        </w:numPr>
        <w:spacing w:after="0"/>
        <w:rPr>
          <w:lang w:val="en-GB"/>
        </w:rPr>
      </w:pPr>
      <w:r w:rsidRPr="00E23DE3">
        <w:rPr>
          <w:lang w:val="en-GB"/>
        </w:rPr>
        <w:t>= keep aouth scope minimal and use only what is necessary for your app</w:t>
      </w:r>
    </w:p>
    <w:p w:rsidR="00090CEE" w:rsidRPr="00E23DE3" w:rsidRDefault="00436D0D" w:rsidP="00E23DE3">
      <w:pPr>
        <w:pStyle w:val="ListParagraph"/>
        <w:numPr>
          <w:ilvl w:val="0"/>
          <w:numId w:val="2"/>
        </w:numPr>
        <w:spacing w:after="0"/>
        <w:rPr>
          <w:lang w:val="en-GB"/>
        </w:rPr>
      </w:pPr>
      <w:r w:rsidRPr="00E23DE3">
        <w:rPr>
          <w:lang w:val="en-GB"/>
        </w:rPr>
        <w:t>Limited/restricted internet access ( local authentication might be better in this case)</w:t>
      </w:r>
      <w:r w:rsidR="006F54D2" w:rsidRPr="00E23DE3">
        <w:rPr>
          <w:lang w:val="en-GB"/>
        </w:rPr>
        <w:t xml:space="preserve"> </w:t>
      </w:r>
    </w:p>
    <w:p w:rsidR="006F54D2" w:rsidRPr="00E23DE3" w:rsidRDefault="006F54D2" w:rsidP="00E23DE3">
      <w:pPr>
        <w:pStyle w:val="ListParagraph"/>
        <w:numPr>
          <w:ilvl w:val="0"/>
          <w:numId w:val="2"/>
        </w:numPr>
        <w:spacing w:after="0"/>
        <w:rPr>
          <w:lang w:val="en-GB"/>
        </w:rPr>
      </w:pPr>
      <w:r w:rsidRPr="00E23DE3">
        <w:rPr>
          <w:lang w:val="en-GB"/>
        </w:rPr>
        <w:t>Security provided by auth is good but you might need stronger yet</w:t>
      </w:r>
    </w:p>
    <w:p w:rsidR="00090CEE" w:rsidRDefault="003C6B27" w:rsidP="00E82B66">
      <w:pPr>
        <w:spacing w:after="0"/>
        <w:rPr>
          <w:lang w:val="en-GB"/>
        </w:rPr>
      </w:pPr>
      <w:r>
        <w:rPr>
          <w:lang w:val="en-GB"/>
        </w:rPr>
        <w:t xml:space="preserve">Creating google Sign in </w:t>
      </w:r>
    </w:p>
    <w:p w:rsidR="003C6B27" w:rsidRDefault="003C6B27" w:rsidP="00E82B66">
      <w:pPr>
        <w:spacing w:after="0"/>
        <w:rPr>
          <w:lang w:val="en-GB"/>
        </w:rPr>
      </w:pPr>
      <w:r>
        <w:rPr>
          <w:lang w:val="en-GB"/>
        </w:rPr>
        <w:t>Flow in web security refers to the way the information flows between client servers and Oauth providers.</w:t>
      </w:r>
    </w:p>
    <w:p w:rsidR="007E121F" w:rsidRDefault="00F110E9" w:rsidP="00E82B66">
      <w:pPr>
        <w:spacing w:after="0"/>
        <w:rPr>
          <w:lang w:val="en-GB"/>
        </w:rPr>
      </w:pPr>
      <w:r>
        <w:rPr>
          <w:lang w:val="en-GB"/>
        </w:rPr>
        <w:t xml:space="preserve"> Oauth2</w:t>
      </w:r>
    </w:p>
    <w:p w:rsidR="00822C28" w:rsidRDefault="00416504" w:rsidP="00E82B66">
      <w:pPr>
        <w:spacing w:after="0"/>
        <w:rPr>
          <w:lang w:val="en-GB"/>
        </w:rPr>
      </w:pPr>
      <w:r>
        <w:rPr>
          <w:lang w:val="en-GB"/>
        </w:rPr>
        <w:t>1.</w:t>
      </w:r>
      <w:r w:rsidR="00822C28">
        <w:rPr>
          <w:lang w:val="en-GB"/>
        </w:rPr>
        <w:t>Client side</w:t>
      </w:r>
      <w:r w:rsidR="00A82C89">
        <w:rPr>
          <w:lang w:val="en-GB"/>
        </w:rPr>
        <w:t xml:space="preserve"> Auth Flow</w:t>
      </w:r>
    </w:p>
    <w:p w:rsidR="00961D39" w:rsidRDefault="006B2D9B" w:rsidP="00E82B66">
      <w:pPr>
        <w:spacing w:after="0"/>
        <w:rPr>
          <w:lang w:val="en-GB"/>
        </w:rPr>
      </w:pPr>
      <w:r>
        <w:rPr>
          <w:lang w:val="en-GB"/>
        </w:rPr>
        <w:t xml:space="preserve">All the code is </w:t>
      </w:r>
      <w:r w:rsidR="00A70397">
        <w:rPr>
          <w:lang w:val="en-GB"/>
        </w:rPr>
        <w:t>initiated from</w:t>
      </w:r>
      <w:r>
        <w:rPr>
          <w:lang w:val="en-GB"/>
        </w:rPr>
        <w:t xml:space="preserve"> user</w:t>
      </w:r>
      <w:r w:rsidR="00A70397">
        <w:rPr>
          <w:lang w:val="en-GB"/>
        </w:rPr>
        <w:t xml:space="preserve"> browser</w:t>
      </w:r>
      <w:r>
        <w:rPr>
          <w:lang w:val="en-GB"/>
        </w:rPr>
        <w:t xml:space="preserve"> side through java script</w:t>
      </w:r>
      <w:r w:rsidR="00BA23F6">
        <w:rPr>
          <w:lang w:val="en-GB"/>
        </w:rPr>
        <w:t xml:space="preserve"> this is useful for single page browser based web applications.</w:t>
      </w:r>
      <w:r w:rsidR="00961D39">
        <w:rPr>
          <w:lang w:val="en-GB"/>
        </w:rPr>
        <w:t xml:space="preserve"> </w:t>
      </w:r>
    </w:p>
    <w:p w:rsidR="00A82C89" w:rsidRDefault="00961D39" w:rsidP="00E82B66">
      <w:pPr>
        <w:spacing w:after="0"/>
        <w:rPr>
          <w:lang w:val="en-GB"/>
        </w:rPr>
      </w:pPr>
      <w:r>
        <w:rPr>
          <w:lang w:val="en-GB"/>
        </w:rPr>
        <w:lastRenderedPageBreak/>
        <w:t>It is quick an</w:t>
      </w:r>
      <w:r w:rsidR="0053460F">
        <w:rPr>
          <w:lang w:val="en-GB"/>
        </w:rPr>
        <w:t xml:space="preserve">d easy but lot of trust is on </w:t>
      </w:r>
      <w:r>
        <w:rPr>
          <w:lang w:val="en-GB"/>
        </w:rPr>
        <w:t>browser</w:t>
      </w:r>
      <w:r w:rsidR="007C61E3">
        <w:rPr>
          <w:lang w:val="en-GB"/>
        </w:rPr>
        <w:t xml:space="preserve"> or mobile device</w:t>
      </w:r>
      <w:r w:rsidR="00BA23F6">
        <w:rPr>
          <w:lang w:val="en-GB"/>
        </w:rPr>
        <w:t xml:space="preserve"> </w:t>
      </w:r>
    </w:p>
    <w:p w:rsidR="00416504" w:rsidRDefault="00416504" w:rsidP="00E82B66">
      <w:pPr>
        <w:spacing w:after="0"/>
        <w:rPr>
          <w:lang w:val="en-GB"/>
        </w:rPr>
      </w:pPr>
      <w:r>
        <w:rPr>
          <w:lang w:val="en-GB"/>
        </w:rPr>
        <w:t>2. Mobile authentications</w:t>
      </w:r>
    </w:p>
    <w:p w:rsidR="00F3186D" w:rsidRDefault="00F3186D" w:rsidP="00E82B66">
      <w:pPr>
        <w:spacing w:after="0"/>
        <w:rPr>
          <w:lang w:val="en-GB"/>
        </w:rPr>
      </w:pPr>
      <w:r>
        <w:rPr>
          <w:lang w:val="en-GB"/>
        </w:rPr>
        <w:t>Mobile application can obtain authentication</w:t>
      </w:r>
    </w:p>
    <w:p w:rsidR="00F3186D" w:rsidRDefault="00F3186D" w:rsidP="00E82B66">
      <w:pPr>
        <w:spacing w:after="0"/>
        <w:rPr>
          <w:lang w:val="en-GB"/>
        </w:rPr>
      </w:pPr>
      <w:r>
        <w:rPr>
          <w:lang w:val="en-GB"/>
        </w:rPr>
        <w:t>3. Server-side Auth Flow</w:t>
      </w:r>
      <w:r w:rsidR="00231358">
        <w:rPr>
          <w:lang w:val="en-GB"/>
        </w:rPr>
        <w:t xml:space="preserve"> gives more power to the server based application</w:t>
      </w:r>
      <w:r w:rsidR="00E407EA">
        <w:rPr>
          <w:lang w:val="en-GB"/>
        </w:rPr>
        <w:t>, server now responsible for secure session checking</w:t>
      </w:r>
      <w:r w:rsidR="00B251F0">
        <w:rPr>
          <w:lang w:val="en-GB"/>
        </w:rPr>
        <w:t xml:space="preserve"> a</w:t>
      </w:r>
      <w:r w:rsidR="004952B9">
        <w:rPr>
          <w:lang w:val="en-GB"/>
        </w:rPr>
        <w:t>nd secure storage of this access</w:t>
      </w:r>
      <w:r w:rsidR="00B251F0">
        <w:rPr>
          <w:lang w:val="en-GB"/>
        </w:rPr>
        <w:t xml:space="preserve"> tokens </w:t>
      </w:r>
    </w:p>
    <w:p w:rsidR="005B2D5E" w:rsidRDefault="005B2D5E" w:rsidP="00E82B66">
      <w:pPr>
        <w:spacing w:after="0"/>
        <w:rPr>
          <w:lang w:val="en-GB"/>
        </w:rPr>
      </w:pPr>
      <w:r>
        <w:rPr>
          <w:noProof/>
        </w:rPr>
        <w:drawing>
          <wp:inline distT="0" distB="0" distL="0" distR="0" wp14:anchorId="287FF7AF" wp14:editId="1C92A26E">
            <wp:extent cx="3482340" cy="195881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482340" cy="1958816"/>
                    </a:xfrm>
                    <a:prstGeom prst="rect">
                      <a:avLst/>
                    </a:prstGeom>
                  </pic:spPr>
                </pic:pic>
              </a:graphicData>
            </a:graphic>
          </wp:inline>
        </w:drawing>
      </w:r>
    </w:p>
    <w:p w:rsidR="005B2D5E" w:rsidRDefault="00D27EF5" w:rsidP="00E82B66">
      <w:pPr>
        <w:spacing w:after="0"/>
        <w:rPr>
          <w:lang w:val="en-GB"/>
        </w:rPr>
      </w:pPr>
      <w:r>
        <w:rPr>
          <w:lang w:val="en-GB"/>
        </w:rPr>
        <w:t>Server flow allows the s</w:t>
      </w:r>
      <w:r w:rsidR="00D564E5">
        <w:rPr>
          <w:lang w:val="en-GB"/>
        </w:rPr>
        <w:t xml:space="preserve">erver to obtain the access token to allow the server to make API requests on behalf of the user. The user has the option to set a time out or </w:t>
      </w:r>
      <w:r w:rsidR="00CC33D1">
        <w:rPr>
          <w:lang w:val="en-GB"/>
        </w:rPr>
        <w:t>revoke access to these tokens at any time.</w:t>
      </w:r>
    </w:p>
    <w:p w:rsidR="005B2D5E" w:rsidRDefault="005B2D5E" w:rsidP="00E82B66">
      <w:pPr>
        <w:spacing w:after="0"/>
        <w:rPr>
          <w:lang w:val="en-GB"/>
        </w:rPr>
      </w:pPr>
    </w:p>
    <w:p w:rsidR="000A4A65" w:rsidRDefault="006759FA" w:rsidP="00E82B66">
      <w:pPr>
        <w:spacing w:after="0"/>
        <w:rPr>
          <w:lang w:val="en-GB"/>
        </w:rPr>
      </w:pPr>
      <w:r>
        <w:rPr>
          <w:lang w:val="en-GB"/>
        </w:rPr>
        <w:t xml:space="preserve">Google Auth use hybridized flow for </w:t>
      </w:r>
      <w:r w:rsidR="00D129C1">
        <w:rPr>
          <w:lang w:val="en-GB"/>
        </w:rPr>
        <w:t xml:space="preserve">loggins that requires authentication to happen on the client , but </w:t>
      </w:r>
      <w:r w:rsidR="006118AB">
        <w:rPr>
          <w:lang w:val="en-GB"/>
        </w:rPr>
        <w:t>allows the server to make API calls on behalf of the client.</w:t>
      </w:r>
    </w:p>
    <w:p w:rsidR="005336F7" w:rsidRDefault="00E35391" w:rsidP="00E82B66">
      <w:pPr>
        <w:spacing w:after="0"/>
        <w:rPr>
          <w:lang w:val="en-GB"/>
        </w:rPr>
      </w:pPr>
      <w:r>
        <w:rPr>
          <w:noProof/>
        </w:rPr>
        <w:drawing>
          <wp:inline distT="0" distB="0" distL="0" distR="0" wp14:anchorId="42E15B89" wp14:editId="2FC08D4E">
            <wp:extent cx="3825240" cy="215169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5240" cy="2151698"/>
                    </a:xfrm>
                    <a:prstGeom prst="rect">
                      <a:avLst/>
                    </a:prstGeom>
                  </pic:spPr>
                </pic:pic>
              </a:graphicData>
            </a:graphic>
          </wp:inline>
        </w:drawing>
      </w:r>
    </w:p>
    <w:p w:rsidR="00822C28" w:rsidRDefault="00E35391" w:rsidP="00E35391">
      <w:pPr>
        <w:pStyle w:val="ListParagraph"/>
        <w:numPr>
          <w:ilvl w:val="0"/>
          <w:numId w:val="4"/>
        </w:numPr>
        <w:spacing w:after="0"/>
        <w:rPr>
          <w:lang w:val="en-GB"/>
        </w:rPr>
      </w:pPr>
      <w:r>
        <w:rPr>
          <w:lang w:val="en-GB"/>
        </w:rPr>
        <w:t xml:space="preserve">A user opts to log in with the Google account . and is redirected </w:t>
      </w:r>
      <w:r w:rsidR="00FA2365">
        <w:rPr>
          <w:lang w:val="en-GB"/>
        </w:rPr>
        <w:t>to google portal for granting access to your application.</w:t>
      </w:r>
      <w:r w:rsidR="002F6141">
        <w:rPr>
          <w:lang w:val="en-GB"/>
        </w:rPr>
        <w:t xml:space="preserve"> The user authorizes your app on the client side </w:t>
      </w:r>
      <w:r w:rsidR="00AC582E">
        <w:rPr>
          <w:lang w:val="en-GB"/>
        </w:rPr>
        <w:t>using the javaScript API client.</w:t>
      </w:r>
    </w:p>
    <w:p w:rsidR="00965811" w:rsidRDefault="00973CE6" w:rsidP="00E35391">
      <w:pPr>
        <w:pStyle w:val="ListParagraph"/>
        <w:numPr>
          <w:ilvl w:val="0"/>
          <w:numId w:val="4"/>
        </w:numPr>
        <w:spacing w:after="0"/>
        <w:rPr>
          <w:lang w:val="en-GB"/>
        </w:rPr>
      </w:pPr>
      <w:r>
        <w:rPr>
          <w:noProof/>
        </w:rPr>
        <w:lastRenderedPageBreak/>
        <w:drawing>
          <wp:inline distT="0" distB="0" distL="0" distR="0" wp14:anchorId="4911D28F" wp14:editId="2CCA8016">
            <wp:extent cx="2709333"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9333" cy="1524000"/>
                    </a:xfrm>
                    <a:prstGeom prst="rect">
                      <a:avLst/>
                    </a:prstGeom>
                  </pic:spPr>
                </pic:pic>
              </a:graphicData>
            </a:graphic>
          </wp:inline>
        </w:drawing>
      </w:r>
      <w:r>
        <w:rPr>
          <w:lang w:val="en-GB"/>
        </w:rPr>
        <w:t xml:space="preserve"> The Google server sends a one- time code along with an </w:t>
      </w:r>
      <w:r w:rsidR="002B1887">
        <w:rPr>
          <w:lang w:val="en-GB"/>
        </w:rPr>
        <w:t xml:space="preserve">access token back to the client. </w:t>
      </w:r>
    </w:p>
    <w:p w:rsidR="00965811" w:rsidRDefault="00965811" w:rsidP="00E35391">
      <w:pPr>
        <w:pStyle w:val="ListParagraph"/>
        <w:numPr>
          <w:ilvl w:val="0"/>
          <w:numId w:val="4"/>
        </w:numPr>
        <w:spacing w:after="0"/>
        <w:rPr>
          <w:lang w:val="en-GB"/>
        </w:rPr>
      </w:pPr>
      <w:r>
        <w:rPr>
          <w:noProof/>
        </w:rPr>
        <w:drawing>
          <wp:inline distT="0" distB="0" distL="0" distR="0" wp14:anchorId="2731690C" wp14:editId="2C24084C">
            <wp:extent cx="2773680" cy="156019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3680" cy="1560195"/>
                    </a:xfrm>
                    <a:prstGeom prst="rect">
                      <a:avLst/>
                    </a:prstGeom>
                  </pic:spPr>
                </pic:pic>
              </a:graphicData>
            </a:graphic>
          </wp:inline>
        </w:drawing>
      </w:r>
    </w:p>
    <w:p w:rsidR="00973CE6" w:rsidRDefault="002B1887" w:rsidP="00965811">
      <w:pPr>
        <w:pStyle w:val="ListParagraph"/>
        <w:spacing w:after="0"/>
        <w:rPr>
          <w:lang w:val="en-GB"/>
        </w:rPr>
      </w:pPr>
      <w:r>
        <w:rPr>
          <w:lang w:val="en-GB"/>
        </w:rPr>
        <w:t>The client then sends this same special one-time code back to your server.</w:t>
      </w:r>
      <w:r w:rsidR="00965811">
        <w:rPr>
          <w:lang w:val="en-GB"/>
        </w:rPr>
        <w:t xml:space="preserve"> </w:t>
      </w:r>
    </w:p>
    <w:p w:rsidR="00965811" w:rsidRDefault="00965811" w:rsidP="00965811">
      <w:pPr>
        <w:pStyle w:val="ListParagraph"/>
        <w:numPr>
          <w:ilvl w:val="0"/>
          <w:numId w:val="4"/>
        </w:numPr>
        <w:spacing w:after="0"/>
        <w:rPr>
          <w:lang w:val="en-GB"/>
        </w:rPr>
      </w:pPr>
      <w:r>
        <w:rPr>
          <w:noProof/>
        </w:rPr>
        <w:drawing>
          <wp:inline distT="0" distB="0" distL="0" distR="0" wp14:anchorId="12281BE8" wp14:editId="20CF5D56">
            <wp:extent cx="2831253" cy="15925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1253" cy="1592580"/>
                    </a:xfrm>
                    <a:prstGeom prst="rect">
                      <a:avLst/>
                    </a:prstGeom>
                  </pic:spPr>
                </pic:pic>
              </a:graphicData>
            </a:graphic>
          </wp:inline>
        </w:drawing>
      </w:r>
    </w:p>
    <w:p w:rsidR="00965811" w:rsidRDefault="00965811" w:rsidP="00965811">
      <w:pPr>
        <w:pStyle w:val="ListParagraph"/>
        <w:spacing w:after="0"/>
        <w:rPr>
          <w:lang w:val="en-GB"/>
        </w:rPr>
      </w:pPr>
      <w:r>
        <w:rPr>
          <w:lang w:val="en-GB"/>
        </w:rPr>
        <w:t>Then your server relays this one-time code back to Google API server</w:t>
      </w:r>
    </w:p>
    <w:p w:rsidR="002A2BE4" w:rsidRDefault="00965811" w:rsidP="00965811">
      <w:pPr>
        <w:pStyle w:val="ListParagraph"/>
        <w:numPr>
          <w:ilvl w:val="0"/>
          <w:numId w:val="4"/>
        </w:numPr>
        <w:spacing w:after="0"/>
        <w:rPr>
          <w:lang w:val="en-GB"/>
        </w:rPr>
      </w:pPr>
      <w:r>
        <w:rPr>
          <w:lang w:val="en-GB"/>
        </w:rPr>
        <w:t xml:space="preserve"> </w:t>
      </w:r>
      <w:r w:rsidR="002A2BE4">
        <w:rPr>
          <w:noProof/>
        </w:rPr>
        <w:drawing>
          <wp:inline distT="0" distB="0" distL="0" distR="0" wp14:anchorId="2F8D88F1" wp14:editId="3EF4146D">
            <wp:extent cx="27432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5966" cy="1544606"/>
                    </a:xfrm>
                    <a:prstGeom prst="rect">
                      <a:avLst/>
                    </a:prstGeom>
                  </pic:spPr>
                </pic:pic>
              </a:graphicData>
            </a:graphic>
          </wp:inline>
        </w:drawing>
      </w:r>
    </w:p>
    <w:p w:rsidR="00965811" w:rsidRPr="00965811" w:rsidRDefault="00965811" w:rsidP="00965811">
      <w:pPr>
        <w:pStyle w:val="ListParagraph"/>
        <w:numPr>
          <w:ilvl w:val="0"/>
          <w:numId w:val="4"/>
        </w:numPr>
        <w:spacing w:after="0"/>
        <w:rPr>
          <w:lang w:val="en-GB"/>
        </w:rPr>
      </w:pPr>
      <w:r>
        <w:rPr>
          <w:lang w:val="en-GB"/>
        </w:rPr>
        <w:t xml:space="preserve">And in return , your server’s given an access token from Google, enabling it to </w:t>
      </w:r>
      <w:r w:rsidR="002A2BE4">
        <w:rPr>
          <w:lang w:val="en-GB"/>
        </w:rPr>
        <w:t>make its own API calls, which can be done even when the user is offline.</w:t>
      </w:r>
    </w:p>
    <w:p w:rsidR="00965811" w:rsidRPr="00965811" w:rsidRDefault="001D2CDE" w:rsidP="00965811">
      <w:pPr>
        <w:spacing w:after="0"/>
        <w:rPr>
          <w:lang w:val="en-GB"/>
        </w:rPr>
      </w:pPr>
      <w:r>
        <w:rPr>
          <w:lang w:val="en-GB"/>
        </w:rPr>
        <w:t xml:space="preserve">This one-time code flow has a security advantage over a pure server side flow </w:t>
      </w:r>
      <w:r w:rsidR="00EE6A51">
        <w:rPr>
          <w:lang w:val="en-GB"/>
        </w:rPr>
        <w:t>This is because, with one-time codes, Google provides tokens directly to your server, without any intermediaries.</w:t>
      </w:r>
      <w:r w:rsidR="00B63A40">
        <w:rPr>
          <w:lang w:val="en-GB"/>
        </w:rPr>
        <w:t xml:space="preserve"> Even if one time code is discovered, it is extremely hard to use without your application’s client secret.</w:t>
      </w:r>
    </w:p>
    <w:p w:rsidR="00F110E9" w:rsidRDefault="004F076B" w:rsidP="00E82B66">
      <w:pPr>
        <w:spacing w:after="0"/>
        <w:rPr>
          <w:lang w:val="en-GB"/>
        </w:rPr>
      </w:pPr>
      <w:r>
        <w:rPr>
          <w:noProof/>
        </w:rPr>
        <w:lastRenderedPageBreak/>
        <w:drawing>
          <wp:inline distT="0" distB="0" distL="0" distR="0" wp14:anchorId="3FDB6FB2" wp14:editId="3CB929BA">
            <wp:extent cx="3459480" cy="194595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59480" cy="1945958"/>
                    </a:xfrm>
                    <a:prstGeom prst="rect">
                      <a:avLst/>
                    </a:prstGeom>
                  </pic:spPr>
                </pic:pic>
              </a:graphicData>
            </a:graphic>
          </wp:inline>
        </w:drawing>
      </w:r>
    </w:p>
    <w:p w:rsidR="00F110E9" w:rsidRDefault="00F110E9" w:rsidP="00E82B66">
      <w:pPr>
        <w:spacing w:after="0"/>
        <w:rPr>
          <w:lang w:val="en-GB"/>
        </w:rPr>
      </w:pPr>
    </w:p>
    <w:p w:rsidR="00F110E9" w:rsidRDefault="004F076B" w:rsidP="00E82B66">
      <w:pPr>
        <w:spacing w:after="0"/>
        <w:rPr>
          <w:lang w:val="en-GB"/>
        </w:rPr>
      </w:pPr>
      <w:r>
        <w:rPr>
          <w:lang w:val="en-GB"/>
        </w:rPr>
        <w:t>A client secret is a special code Google issues to verify your application.</w:t>
      </w:r>
    </w:p>
    <w:p w:rsidR="00DE580C" w:rsidRDefault="00DE580C" w:rsidP="00E82B66">
      <w:pPr>
        <w:spacing w:after="0"/>
        <w:rPr>
          <w:lang w:val="en-GB"/>
        </w:rPr>
      </w:pPr>
    </w:p>
    <w:p w:rsidR="00DE580C" w:rsidRDefault="00DE580C" w:rsidP="00DE580C">
      <w:pPr>
        <w:spacing w:after="0"/>
        <w:jc w:val="center"/>
        <w:rPr>
          <w:sz w:val="36"/>
          <w:szCs w:val="36"/>
          <w:lang w:val="en-GB"/>
        </w:rPr>
      </w:pPr>
      <w:r w:rsidRPr="00DE580C">
        <w:rPr>
          <w:sz w:val="36"/>
          <w:szCs w:val="36"/>
          <w:lang w:val="en-GB"/>
        </w:rPr>
        <w:t>2 Creating Login through Google API</w:t>
      </w:r>
    </w:p>
    <w:p w:rsidR="008E5339" w:rsidRPr="009D344E" w:rsidRDefault="008E5339" w:rsidP="00DE580C">
      <w:pPr>
        <w:spacing w:after="0"/>
        <w:rPr>
          <w:b/>
          <w:sz w:val="24"/>
          <w:szCs w:val="24"/>
          <w:lang w:val="en-GB"/>
        </w:rPr>
      </w:pPr>
      <w:r w:rsidRPr="009D344E">
        <w:rPr>
          <w:b/>
          <w:sz w:val="24"/>
          <w:szCs w:val="24"/>
          <w:lang w:val="en-GB"/>
        </w:rPr>
        <w:t xml:space="preserve">Step 1 </w:t>
      </w:r>
    </w:p>
    <w:p w:rsidR="00DE580C" w:rsidRPr="009D344E" w:rsidRDefault="008E5339" w:rsidP="00DE580C">
      <w:pPr>
        <w:spacing w:after="0"/>
        <w:rPr>
          <w:b/>
          <w:sz w:val="24"/>
          <w:szCs w:val="24"/>
          <w:lang w:val="en-GB"/>
        </w:rPr>
      </w:pPr>
      <w:r w:rsidRPr="009D344E">
        <w:rPr>
          <w:b/>
          <w:sz w:val="24"/>
          <w:szCs w:val="24"/>
          <w:lang w:val="en-GB"/>
        </w:rPr>
        <w:t>Create Client ID &amp; Secret</w:t>
      </w:r>
    </w:p>
    <w:p w:rsidR="005E11E2" w:rsidRDefault="003D33E2" w:rsidP="00DE580C">
      <w:pPr>
        <w:spacing w:after="0"/>
        <w:rPr>
          <w:sz w:val="24"/>
          <w:szCs w:val="24"/>
          <w:lang w:val="en-GB"/>
        </w:rPr>
      </w:pPr>
      <w:hyperlink r:id="rId15" w:history="1">
        <w:r w:rsidR="005E11E2" w:rsidRPr="000E4E02">
          <w:rPr>
            <w:rStyle w:val="Hyperlink"/>
            <w:sz w:val="24"/>
            <w:szCs w:val="24"/>
            <w:lang w:val="en-GB"/>
          </w:rPr>
          <w:t>https://console.developers.google.com</w:t>
        </w:r>
      </w:hyperlink>
    </w:p>
    <w:p w:rsidR="005E11E2" w:rsidRDefault="001E714D" w:rsidP="00DE580C">
      <w:pPr>
        <w:spacing w:after="0"/>
        <w:rPr>
          <w:sz w:val="24"/>
          <w:szCs w:val="24"/>
          <w:lang w:val="en-GB"/>
        </w:rPr>
      </w:pPr>
      <w:r>
        <w:rPr>
          <w:sz w:val="24"/>
          <w:szCs w:val="24"/>
          <w:lang w:val="en-GB"/>
        </w:rPr>
        <w:t>create new project</w:t>
      </w:r>
      <w:r w:rsidR="00D91312">
        <w:rPr>
          <w:sz w:val="24"/>
          <w:szCs w:val="24"/>
          <w:lang w:val="en-GB"/>
        </w:rPr>
        <w:t xml:space="preserve"> , and select credential where you need to create new client ID </w:t>
      </w:r>
      <w:r w:rsidR="00BE6953">
        <w:rPr>
          <w:sz w:val="24"/>
          <w:szCs w:val="24"/>
          <w:lang w:val="en-GB"/>
        </w:rPr>
        <w:t>, web application should be selected or specified as interface changed through this course.</w:t>
      </w:r>
    </w:p>
    <w:p w:rsidR="002E2699" w:rsidRDefault="00D06421" w:rsidP="00DE580C">
      <w:pPr>
        <w:spacing w:after="0"/>
        <w:rPr>
          <w:sz w:val="24"/>
          <w:szCs w:val="24"/>
          <w:lang w:val="en-GB"/>
        </w:rPr>
      </w:pPr>
      <w:r>
        <w:rPr>
          <w:sz w:val="24"/>
          <w:szCs w:val="24"/>
          <w:lang w:val="en-GB"/>
        </w:rPr>
        <w:t xml:space="preserve">We have to go through consent screen where we specify </w:t>
      </w:r>
      <w:r w:rsidR="002E2699">
        <w:rPr>
          <w:sz w:val="24"/>
          <w:szCs w:val="24"/>
          <w:lang w:val="en-GB"/>
        </w:rPr>
        <w:t xml:space="preserve"> our email and product name .</w:t>
      </w:r>
    </w:p>
    <w:p w:rsidR="000138CA" w:rsidRDefault="000138CA" w:rsidP="00DE580C">
      <w:pPr>
        <w:spacing w:after="0"/>
        <w:rPr>
          <w:sz w:val="24"/>
          <w:szCs w:val="24"/>
          <w:lang w:val="en-GB"/>
        </w:rPr>
      </w:pPr>
      <w:r>
        <w:rPr>
          <w:sz w:val="24"/>
          <w:szCs w:val="24"/>
          <w:lang w:val="en-GB"/>
        </w:rPr>
        <w:t xml:space="preserve">Now in authorized javascript origins we have to specify our url address ( </w:t>
      </w:r>
      <w:hyperlink r:id="rId16" w:history="1">
        <w:r w:rsidRPr="000E4E02">
          <w:rPr>
            <w:rStyle w:val="Hyperlink"/>
            <w:sz w:val="24"/>
            <w:szCs w:val="24"/>
            <w:lang w:val="en-GB"/>
          </w:rPr>
          <w:t>http://localhost:5000</w:t>
        </w:r>
      </w:hyperlink>
      <w:r>
        <w:rPr>
          <w:sz w:val="24"/>
          <w:szCs w:val="24"/>
          <w:lang w:val="en-GB"/>
        </w:rPr>
        <w:t xml:space="preserve"> </w:t>
      </w:r>
      <w:r w:rsidR="003739F2">
        <w:rPr>
          <w:sz w:val="24"/>
          <w:szCs w:val="24"/>
          <w:lang w:val="en-GB"/>
        </w:rPr>
        <w:t xml:space="preserve"> this is needed for our local version to work</w:t>
      </w:r>
      <w:r>
        <w:rPr>
          <w:sz w:val="24"/>
          <w:szCs w:val="24"/>
          <w:lang w:val="en-GB"/>
        </w:rPr>
        <w:t>)</w:t>
      </w:r>
    </w:p>
    <w:p w:rsidR="002E2699" w:rsidRDefault="002E2699" w:rsidP="00DE580C">
      <w:pPr>
        <w:spacing w:after="0"/>
        <w:rPr>
          <w:sz w:val="24"/>
          <w:szCs w:val="24"/>
          <w:lang w:val="en-GB"/>
        </w:rPr>
      </w:pPr>
      <w:r>
        <w:rPr>
          <w:sz w:val="24"/>
          <w:szCs w:val="24"/>
          <w:lang w:val="en-GB"/>
        </w:rPr>
        <w:t>Now we have project called R</w:t>
      </w:r>
      <w:r w:rsidR="00BE6953">
        <w:rPr>
          <w:sz w:val="24"/>
          <w:szCs w:val="24"/>
          <w:lang w:val="en-GB"/>
        </w:rPr>
        <w:t>estaurantMenu App</w:t>
      </w:r>
      <w:r>
        <w:rPr>
          <w:sz w:val="24"/>
          <w:szCs w:val="24"/>
          <w:lang w:val="en-GB"/>
        </w:rPr>
        <w:t xml:space="preserve"> with </w:t>
      </w:r>
    </w:p>
    <w:p w:rsidR="00BE6953" w:rsidRDefault="002E2699" w:rsidP="00DE580C">
      <w:pPr>
        <w:spacing w:after="0"/>
        <w:rPr>
          <w:sz w:val="24"/>
          <w:szCs w:val="24"/>
          <w:lang w:val="en-GB"/>
        </w:rPr>
      </w:pPr>
      <w:r>
        <w:rPr>
          <w:sz w:val="24"/>
          <w:szCs w:val="24"/>
          <w:lang w:val="en-GB"/>
        </w:rPr>
        <w:t>client id:</w:t>
      </w:r>
      <w:r w:rsidR="00D06421">
        <w:rPr>
          <w:sz w:val="24"/>
          <w:szCs w:val="24"/>
          <w:lang w:val="en-GB"/>
        </w:rPr>
        <w:t xml:space="preserve"> </w:t>
      </w:r>
      <w:r w:rsidRPr="00652586">
        <w:rPr>
          <w:rFonts w:ascii="Arial" w:hAnsi="Arial" w:cs="Arial"/>
          <w:b/>
          <w:spacing w:val="2"/>
          <w:sz w:val="18"/>
          <w:szCs w:val="18"/>
          <w:shd w:val="clear" w:color="auto" w:fill="FAFAFA"/>
        </w:rPr>
        <w:t>652245020503-o4lvag05eho5uunqjocf7htpqbo3qahp.apps.googleusercontent.com</w:t>
      </w:r>
    </w:p>
    <w:p w:rsidR="00BE6953" w:rsidRDefault="00D04333" w:rsidP="00DE580C">
      <w:pPr>
        <w:spacing w:after="0"/>
        <w:rPr>
          <w:rFonts w:ascii="Arial" w:hAnsi="Arial" w:cs="Arial"/>
          <w:b/>
          <w:spacing w:val="2"/>
          <w:sz w:val="18"/>
          <w:szCs w:val="18"/>
          <w:shd w:val="clear" w:color="auto" w:fill="FFFFFF"/>
        </w:rPr>
      </w:pPr>
      <w:r>
        <w:rPr>
          <w:sz w:val="24"/>
          <w:szCs w:val="24"/>
          <w:lang w:val="en-GB"/>
        </w:rPr>
        <w:t xml:space="preserve">Client secret : </w:t>
      </w:r>
      <w:r w:rsidRPr="000138CA">
        <w:rPr>
          <w:rFonts w:ascii="Arial" w:hAnsi="Arial" w:cs="Arial"/>
          <w:b/>
          <w:spacing w:val="2"/>
          <w:sz w:val="18"/>
          <w:szCs w:val="18"/>
          <w:shd w:val="clear" w:color="auto" w:fill="FFFFFF"/>
        </w:rPr>
        <w:t>N27nsg_5btm4serq84TIlS49</w:t>
      </w:r>
    </w:p>
    <w:p w:rsidR="000138CA" w:rsidRDefault="000138CA" w:rsidP="00DE580C">
      <w:pPr>
        <w:spacing w:after="0"/>
        <w:rPr>
          <w:rFonts w:ascii="Arial" w:hAnsi="Arial" w:cs="Arial"/>
          <w:spacing w:val="2"/>
          <w:sz w:val="18"/>
          <w:szCs w:val="18"/>
          <w:shd w:val="clear" w:color="auto" w:fill="FFFFFF"/>
        </w:rPr>
      </w:pPr>
    </w:p>
    <w:p w:rsidR="000138CA" w:rsidRPr="009D344E" w:rsidRDefault="00154E06" w:rsidP="00DE580C">
      <w:pPr>
        <w:spacing w:after="0"/>
        <w:rPr>
          <w:b/>
          <w:sz w:val="24"/>
          <w:szCs w:val="24"/>
          <w:lang w:val="en-GB"/>
        </w:rPr>
      </w:pPr>
      <w:r w:rsidRPr="009D344E">
        <w:rPr>
          <w:b/>
          <w:sz w:val="24"/>
          <w:szCs w:val="24"/>
          <w:lang w:val="en-GB"/>
        </w:rPr>
        <w:t xml:space="preserve">Step 2 </w:t>
      </w:r>
    </w:p>
    <w:p w:rsidR="000A4454" w:rsidRDefault="00154E06" w:rsidP="00DE580C">
      <w:pPr>
        <w:spacing w:after="0"/>
        <w:rPr>
          <w:sz w:val="24"/>
          <w:szCs w:val="24"/>
          <w:lang w:val="en-GB"/>
        </w:rPr>
      </w:pPr>
      <w:r w:rsidRPr="009D344E">
        <w:rPr>
          <w:b/>
          <w:sz w:val="24"/>
          <w:szCs w:val="24"/>
          <w:lang w:val="en-GB"/>
        </w:rPr>
        <w:t>Create anti forgery state token</w:t>
      </w:r>
      <w:r>
        <w:rPr>
          <w:sz w:val="24"/>
          <w:szCs w:val="24"/>
          <w:lang w:val="en-GB"/>
        </w:rPr>
        <w:t xml:space="preserve">. </w:t>
      </w:r>
      <w:r w:rsidR="000A4454">
        <w:rPr>
          <w:sz w:val="24"/>
          <w:szCs w:val="24"/>
          <w:lang w:val="en-GB"/>
        </w:rPr>
        <w:t>We nee to be sure that it’s actually the user who came up with that request and it isn’t someone tricking them into sending it.</w:t>
      </w:r>
    </w:p>
    <w:p w:rsidR="00154E06" w:rsidRDefault="00154E06" w:rsidP="00DE580C">
      <w:pPr>
        <w:spacing w:after="0"/>
        <w:rPr>
          <w:sz w:val="24"/>
          <w:szCs w:val="24"/>
          <w:lang w:val="en-GB"/>
        </w:rPr>
      </w:pPr>
      <w:r>
        <w:rPr>
          <w:sz w:val="24"/>
          <w:szCs w:val="24"/>
          <w:lang w:val="en-GB"/>
        </w:rPr>
        <w:t>Anti forgery tokens pro</w:t>
      </w:r>
      <w:r w:rsidR="004B55D3">
        <w:rPr>
          <w:sz w:val="24"/>
          <w:szCs w:val="24"/>
          <w:lang w:val="en-GB"/>
        </w:rPr>
        <w:t>tect the security of your users by preventing anti-forgery request attacks.</w:t>
      </w:r>
    </w:p>
    <w:p w:rsidR="00154E06" w:rsidRDefault="00453F1A" w:rsidP="00DE580C">
      <w:pPr>
        <w:spacing w:after="0"/>
        <w:rPr>
          <w:sz w:val="24"/>
          <w:szCs w:val="24"/>
          <w:lang w:val="en-GB"/>
        </w:rPr>
      </w:pPr>
      <w:r>
        <w:rPr>
          <w:sz w:val="24"/>
          <w:szCs w:val="24"/>
          <w:lang w:val="en-GB"/>
        </w:rPr>
        <w:t xml:space="preserve">First step is to create a </w:t>
      </w:r>
      <w:r w:rsidR="008D23B6">
        <w:rPr>
          <w:sz w:val="24"/>
          <w:szCs w:val="24"/>
          <w:lang w:val="en-GB"/>
        </w:rPr>
        <w:t>unique</w:t>
      </w:r>
      <w:r>
        <w:rPr>
          <w:sz w:val="24"/>
          <w:szCs w:val="24"/>
          <w:lang w:val="en-GB"/>
        </w:rPr>
        <w:t xml:space="preserve"> session token that your client side code returns</w:t>
      </w:r>
      <w:r w:rsidR="008D23B6">
        <w:rPr>
          <w:sz w:val="24"/>
          <w:szCs w:val="24"/>
          <w:lang w:val="en-GB"/>
        </w:rPr>
        <w:t xml:space="preserve"> alongside the Google generated authorization code. You will verify this unique session token with your server</w:t>
      </w:r>
      <w:r w:rsidR="00F87E48">
        <w:rPr>
          <w:sz w:val="24"/>
          <w:szCs w:val="24"/>
          <w:lang w:val="en-GB"/>
        </w:rPr>
        <w:t xml:space="preserve"> when a request is made to verify that the user is making the request and </w:t>
      </w:r>
      <w:r w:rsidR="004E3662">
        <w:rPr>
          <w:sz w:val="24"/>
          <w:szCs w:val="24"/>
          <w:lang w:val="en-GB"/>
        </w:rPr>
        <w:t xml:space="preserve"> not a malicious script.</w:t>
      </w:r>
    </w:p>
    <w:p w:rsidR="009D344E" w:rsidRPr="009D344E" w:rsidRDefault="009D344E" w:rsidP="00DE580C">
      <w:pPr>
        <w:spacing w:after="0"/>
        <w:rPr>
          <w:b/>
          <w:sz w:val="24"/>
          <w:szCs w:val="24"/>
          <w:lang w:val="en-GB"/>
        </w:rPr>
      </w:pPr>
      <w:r w:rsidRPr="009D344E">
        <w:rPr>
          <w:b/>
          <w:sz w:val="24"/>
          <w:szCs w:val="24"/>
          <w:lang w:val="en-GB"/>
        </w:rPr>
        <w:t xml:space="preserve">Step 3 </w:t>
      </w:r>
    </w:p>
    <w:p w:rsidR="009D344E" w:rsidRPr="009D344E" w:rsidRDefault="009D344E" w:rsidP="00DE580C">
      <w:pPr>
        <w:spacing w:after="0"/>
        <w:rPr>
          <w:b/>
          <w:sz w:val="24"/>
          <w:szCs w:val="24"/>
          <w:lang w:val="en-GB"/>
        </w:rPr>
      </w:pPr>
      <w:r w:rsidRPr="009D344E">
        <w:rPr>
          <w:b/>
          <w:sz w:val="24"/>
          <w:szCs w:val="24"/>
          <w:lang w:val="en-GB"/>
        </w:rPr>
        <w:t xml:space="preserve">Create login button </w:t>
      </w:r>
    </w:p>
    <w:p w:rsidR="00191932" w:rsidRPr="00191932" w:rsidRDefault="00191932" w:rsidP="00191932">
      <w:pPr>
        <w:spacing w:before="240" w:after="240" w:line="240" w:lineRule="auto"/>
        <w:rPr>
          <w:rFonts w:ascii="Arial" w:eastAsia="Times New Roman" w:hAnsi="Arial" w:cs="Arial"/>
          <w:color w:val="212121"/>
          <w:sz w:val="24"/>
          <w:szCs w:val="24"/>
        </w:rPr>
      </w:pPr>
      <w:r w:rsidRPr="00191932">
        <w:rPr>
          <w:rFonts w:ascii="Arial" w:eastAsia="Times New Roman" w:hAnsi="Arial" w:cs="Arial"/>
          <w:color w:val="212121"/>
          <w:sz w:val="24"/>
          <w:szCs w:val="24"/>
        </w:rPr>
        <w:t>Google ID Tokens may contain the following fields (known as </w:t>
      </w:r>
      <w:r w:rsidRPr="00191932">
        <w:rPr>
          <w:rFonts w:ascii="Arial" w:eastAsia="Times New Roman" w:hAnsi="Arial" w:cs="Arial"/>
          <w:i/>
          <w:iCs/>
          <w:color w:val="212121"/>
          <w:sz w:val="24"/>
          <w:szCs w:val="24"/>
        </w:rPr>
        <w:t>claims</w:t>
      </w:r>
      <w:r w:rsidRPr="00191932">
        <w:rPr>
          <w:rFonts w:ascii="Arial" w:eastAsia="Times New Roman" w:hAnsi="Arial" w:cs="Arial"/>
          <w:color w:val="212121"/>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2005"/>
        <w:gridCol w:w="1188"/>
        <w:gridCol w:w="9647"/>
      </w:tblGrid>
      <w:tr w:rsidR="00191932" w:rsidRPr="00191932" w:rsidTr="00191932">
        <w:trPr>
          <w:trHeight w:val="720"/>
        </w:trPr>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lastRenderedPageBreak/>
              <w:t>Claim</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Provided</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Description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iss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Issuer Identifier for the Issuer of the response. Always </w:t>
            </w:r>
            <w:r w:rsidRPr="00191932">
              <w:rPr>
                <w:rFonts w:ascii="Courier New" w:eastAsia="Times New Roman" w:hAnsi="Courier New" w:cs="Courier New"/>
                <w:color w:val="212121"/>
                <w:sz w:val="21"/>
                <w:szCs w:val="21"/>
              </w:rPr>
              <w:t>https://accounts.google.com</w:t>
            </w:r>
            <w:r w:rsidRPr="00191932">
              <w:rPr>
                <w:rFonts w:ascii="Arial" w:eastAsia="Times New Roman" w:hAnsi="Arial" w:cs="Arial"/>
                <w:color w:val="212121"/>
                <w:sz w:val="21"/>
                <w:szCs w:val="21"/>
              </w:rPr>
              <w:t> or </w:t>
            </w:r>
            <w:r w:rsidRPr="00191932">
              <w:rPr>
                <w:rFonts w:ascii="Courier New" w:eastAsia="Times New Roman" w:hAnsi="Courier New" w:cs="Courier New"/>
                <w:color w:val="212121"/>
                <w:sz w:val="21"/>
                <w:szCs w:val="21"/>
              </w:rPr>
              <w:t>accounts.google.com</w:t>
            </w:r>
            <w:r w:rsidRPr="00191932">
              <w:rPr>
                <w:rFonts w:ascii="Arial" w:eastAsia="Times New Roman" w:hAnsi="Arial" w:cs="Arial"/>
                <w:color w:val="212121"/>
                <w:sz w:val="21"/>
                <w:szCs w:val="21"/>
              </w:rPr>
              <w:t> for Google ID tokens.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at_hash</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Access token hash. Provides validation that the access token is tied to the identity token. If the ID token is issued with an access token in the server flow, this is always included. This can be used as an alternate mechanism to protect against cross-site request forgery attacks, but if you follow </w:t>
            </w:r>
            <w:hyperlink r:id="rId17" w:anchor="createxsrftoken" w:history="1">
              <w:r w:rsidRPr="00191932">
                <w:rPr>
                  <w:rFonts w:ascii="Arial" w:eastAsia="Times New Roman" w:hAnsi="Arial" w:cs="Arial"/>
                  <w:color w:val="039BE5"/>
                  <w:sz w:val="21"/>
                  <w:szCs w:val="21"/>
                </w:rPr>
                <w:t>Step 1</w:t>
              </w:r>
            </w:hyperlink>
            <w:r w:rsidRPr="00191932">
              <w:rPr>
                <w:rFonts w:ascii="Arial" w:eastAsia="Times New Roman" w:hAnsi="Arial" w:cs="Arial"/>
                <w:color w:val="212121"/>
                <w:sz w:val="21"/>
                <w:szCs w:val="21"/>
              </w:rPr>
              <w:t>and </w:t>
            </w:r>
            <w:hyperlink r:id="rId18" w:anchor="confirmxsrftoken" w:history="1">
              <w:r w:rsidRPr="00191932">
                <w:rPr>
                  <w:rFonts w:ascii="Arial" w:eastAsia="Times New Roman" w:hAnsi="Arial" w:cs="Arial"/>
                  <w:color w:val="039BE5"/>
                  <w:sz w:val="21"/>
                  <w:szCs w:val="21"/>
                </w:rPr>
                <w:t>Step 3</w:t>
              </w:r>
            </w:hyperlink>
            <w:r w:rsidRPr="00191932">
              <w:rPr>
                <w:rFonts w:ascii="Arial" w:eastAsia="Times New Roman" w:hAnsi="Arial" w:cs="Arial"/>
                <w:color w:val="212121"/>
                <w:sz w:val="21"/>
                <w:szCs w:val="21"/>
              </w:rPr>
              <w:t> it is not necessary to verify the access token.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email_verified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True if the user's e-mail address has been verified; otherwise false.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sub</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An identifier for the user, unique among all Google accounts and never reused. A Google account can have multiple emails at different points in time, but the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value is never changed. Use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within your application as the unique-identifier key for the user.</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azp</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w:t>
            </w:r>
            <w:r w:rsidRPr="00191932">
              <w:rPr>
                <w:rFonts w:ascii="Courier New" w:eastAsia="Times New Roman" w:hAnsi="Courier New" w:cs="Courier New"/>
                <w:color w:val="212121"/>
                <w:sz w:val="21"/>
                <w:szCs w:val="21"/>
              </w:rPr>
              <w:t>client_id</w:t>
            </w:r>
            <w:r w:rsidRPr="00191932">
              <w:rPr>
                <w:rFonts w:ascii="Arial" w:eastAsia="Times New Roman" w:hAnsi="Arial" w:cs="Arial"/>
                <w:color w:val="212121"/>
                <w:sz w:val="21"/>
                <w:szCs w:val="21"/>
              </w:rPr>
              <w:t> of the authorized presenter. This claim is only needed when the party requesting the ID token is not the same as the audience of the ID token. This may be the case at Google for hybrid apps where a web application and Android app have a different </w:t>
            </w:r>
            <w:r w:rsidRPr="00191932">
              <w:rPr>
                <w:rFonts w:ascii="Courier New" w:eastAsia="Times New Roman" w:hAnsi="Courier New" w:cs="Courier New"/>
                <w:color w:val="212121"/>
                <w:sz w:val="21"/>
                <w:szCs w:val="21"/>
              </w:rPr>
              <w:t>client_id</w:t>
            </w:r>
            <w:r w:rsidRPr="00191932">
              <w:rPr>
                <w:rFonts w:ascii="Arial" w:eastAsia="Times New Roman" w:hAnsi="Arial" w:cs="Arial"/>
                <w:color w:val="212121"/>
                <w:sz w:val="21"/>
                <w:szCs w:val="21"/>
              </w:rPr>
              <w:t> but share the same project.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email</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email address. This may not be unique and is not suitable for use as a primary key. Provided only if your scope included the string "email".</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profile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page. Might be provided when:</w:t>
            </w:r>
          </w:p>
          <w:p w:rsidR="00191932" w:rsidRPr="00191932" w:rsidRDefault="00191932" w:rsidP="00191932">
            <w:pPr>
              <w:numPr>
                <w:ilvl w:val="0"/>
                <w:numId w:val="5"/>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5"/>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profile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picture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picture. Might be provided when:</w:t>
            </w:r>
          </w:p>
          <w:p w:rsidR="00191932" w:rsidRPr="00191932" w:rsidRDefault="00191932" w:rsidP="00191932">
            <w:pPr>
              <w:numPr>
                <w:ilvl w:val="0"/>
                <w:numId w:val="6"/>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6"/>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picture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name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full name, in a displayable form. Might be provided when:</w:t>
            </w:r>
          </w:p>
          <w:p w:rsidR="00191932" w:rsidRPr="00191932" w:rsidRDefault="00191932" w:rsidP="00191932">
            <w:pPr>
              <w:numPr>
                <w:ilvl w:val="0"/>
                <w:numId w:val="7"/>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7"/>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name</w:t>
            </w:r>
            <w:r w:rsidRPr="00191932">
              <w:rPr>
                <w:rFonts w:ascii="Arial" w:eastAsia="Times New Roman" w:hAnsi="Arial" w:cs="Arial"/>
                <w:color w:val="212121"/>
                <w:sz w:val="21"/>
                <w:szCs w:val="21"/>
              </w:rPr>
              <w:t xml:space="preserve"> claims are present, you can use them to update your app's user records. Note that this </w:t>
            </w:r>
            <w:r w:rsidRPr="00191932">
              <w:rPr>
                <w:rFonts w:ascii="Arial" w:eastAsia="Times New Roman" w:hAnsi="Arial" w:cs="Arial"/>
                <w:color w:val="212121"/>
                <w:sz w:val="21"/>
                <w:szCs w:val="21"/>
              </w:rPr>
              <w:lastRenderedPageBreak/>
              <w:t>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lastRenderedPageBreak/>
              <w:t>aud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Identifies the audience that this ID token is intended for. It must be one of the OAuth 2.0 client IDs of your application.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iat</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was issued,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exp</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expires,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nonce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value of the nonce supplied by your app in the authentication request. You should enforce protection against replay attacks by ensuring it is presented only once.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hd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hosted G Suite domain of the user. Provided only if the user belongs to a hosted domain.</w:t>
            </w:r>
          </w:p>
        </w:tc>
      </w:tr>
    </w:tbl>
    <w:p w:rsidR="009D344E" w:rsidRDefault="00191932" w:rsidP="00DE580C">
      <w:pPr>
        <w:spacing w:after="0"/>
        <w:rPr>
          <w:sz w:val="24"/>
          <w:szCs w:val="24"/>
        </w:rPr>
      </w:pPr>
      <w:r w:rsidRPr="00191932">
        <w:rPr>
          <w:sz w:val="24"/>
          <w:szCs w:val="24"/>
        </w:rPr>
        <w:t>data-scope="openid email"</w:t>
      </w:r>
      <w:r>
        <w:rPr>
          <w:sz w:val="24"/>
          <w:szCs w:val="24"/>
        </w:rPr>
        <w:t xml:space="preserve">   inside </w:t>
      </w:r>
      <w:r w:rsidR="003D33E2">
        <w:rPr>
          <w:sz w:val="24"/>
          <w:szCs w:val="24"/>
        </w:rPr>
        <w:t>the login button in login.html</w:t>
      </w:r>
      <w:bookmarkStart w:id="0" w:name="_GoBack"/>
      <w:bookmarkEnd w:id="0"/>
    </w:p>
    <w:p w:rsidR="00191932" w:rsidRPr="00191932" w:rsidRDefault="00191932" w:rsidP="00DE580C">
      <w:pPr>
        <w:spacing w:after="0"/>
        <w:rPr>
          <w:sz w:val="24"/>
          <w:szCs w:val="24"/>
        </w:rPr>
      </w:pPr>
    </w:p>
    <w:sectPr w:rsidR="00191932" w:rsidRPr="001919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E5EA0"/>
    <w:multiLevelType w:val="multilevel"/>
    <w:tmpl w:val="BE2A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B507D95"/>
    <w:multiLevelType w:val="hybridMultilevel"/>
    <w:tmpl w:val="12F46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05702D"/>
    <w:multiLevelType w:val="hybridMultilevel"/>
    <w:tmpl w:val="83CCB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3A4A69"/>
    <w:multiLevelType w:val="multilevel"/>
    <w:tmpl w:val="D2D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9AC5958"/>
    <w:multiLevelType w:val="hybridMultilevel"/>
    <w:tmpl w:val="9BA8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B22370"/>
    <w:multiLevelType w:val="multilevel"/>
    <w:tmpl w:val="7BFE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6A744114"/>
    <w:multiLevelType w:val="hybridMultilevel"/>
    <w:tmpl w:val="C602A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6"/>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038"/>
    <w:rsid w:val="000138CA"/>
    <w:rsid w:val="00030038"/>
    <w:rsid w:val="00090CEE"/>
    <w:rsid w:val="000A4454"/>
    <w:rsid w:val="000A4A65"/>
    <w:rsid w:val="00154E06"/>
    <w:rsid w:val="00191932"/>
    <w:rsid w:val="001C6185"/>
    <w:rsid w:val="001D2CDE"/>
    <w:rsid w:val="001E714D"/>
    <w:rsid w:val="00231358"/>
    <w:rsid w:val="002A2BE4"/>
    <w:rsid w:val="002B1887"/>
    <w:rsid w:val="002E2699"/>
    <w:rsid w:val="002F6141"/>
    <w:rsid w:val="003739F2"/>
    <w:rsid w:val="003A40A8"/>
    <w:rsid w:val="003C6B27"/>
    <w:rsid w:val="003D33E2"/>
    <w:rsid w:val="00416504"/>
    <w:rsid w:val="004212F2"/>
    <w:rsid w:val="00436D0D"/>
    <w:rsid w:val="00453F1A"/>
    <w:rsid w:val="004952B9"/>
    <w:rsid w:val="004B55D3"/>
    <w:rsid w:val="004E3662"/>
    <w:rsid w:val="004F076B"/>
    <w:rsid w:val="00525C45"/>
    <w:rsid w:val="005336F7"/>
    <w:rsid w:val="0053460F"/>
    <w:rsid w:val="005B2D5E"/>
    <w:rsid w:val="005D40FF"/>
    <w:rsid w:val="005E11E2"/>
    <w:rsid w:val="006118AB"/>
    <w:rsid w:val="00652586"/>
    <w:rsid w:val="006759FA"/>
    <w:rsid w:val="006B2D9B"/>
    <w:rsid w:val="006F54D2"/>
    <w:rsid w:val="007C61E3"/>
    <w:rsid w:val="007E121F"/>
    <w:rsid w:val="00822C28"/>
    <w:rsid w:val="00827BEE"/>
    <w:rsid w:val="008327D8"/>
    <w:rsid w:val="008D23B6"/>
    <w:rsid w:val="008E5339"/>
    <w:rsid w:val="00961D39"/>
    <w:rsid w:val="00965811"/>
    <w:rsid w:val="00973CE6"/>
    <w:rsid w:val="009D344E"/>
    <w:rsid w:val="00A70397"/>
    <w:rsid w:val="00A82C89"/>
    <w:rsid w:val="00AC582E"/>
    <w:rsid w:val="00B251F0"/>
    <w:rsid w:val="00B63A40"/>
    <w:rsid w:val="00BA23F6"/>
    <w:rsid w:val="00BD39D0"/>
    <w:rsid w:val="00BE6953"/>
    <w:rsid w:val="00CC33D1"/>
    <w:rsid w:val="00D04333"/>
    <w:rsid w:val="00D06421"/>
    <w:rsid w:val="00D129C1"/>
    <w:rsid w:val="00D27EF5"/>
    <w:rsid w:val="00D36E9A"/>
    <w:rsid w:val="00D564E5"/>
    <w:rsid w:val="00D91312"/>
    <w:rsid w:val="00D97DE3"/>
    <w:rsid w:val="00DA79EA"/>
    <w:rsid w:val="00DE580C"/>
    <w:rsid w:val="00E23DE3"/>
    <w:rsid w:val="00E35391"/>
    <w:rsid w:val="00E407EA"/>
    <w:rsid w:val="00E5496F"/>
    <w:rsid w:val="00E82B66"/>
    <w:rsid w:val="00E920D7"/>
    <w:rsid w:val="00EE6A51"/>
    <w:rsid w:val="00F110E9"/>
    <w:rsid w:val="00F3186D"/>
    <w:rsid w:val="00F87E48"/>
    <w:rsid w:val="00FA2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3949071">
      <w:bodyDiv w:val="1"/>
      <w:marLeft w:val="0"/>
      <w:marRight w:val="0"/>
      <w:marTop w:val="0"/>
      <w:marBottom w:val="0"/>
      <w:divBdr>
        <w:top w:val="none" w:sz="0" w:space="0" w:color="auto"/>
        <w:left w:val="none" w:sz="0" w:space="0" w:color="auto"/>
        <w:bottom w:val="none" w:sz="0" w:space="0" w:color="auto"/>
        <w:right w:val="none" w:sz="0" w:space="0" w:color="auto"/>
      </w:divBdr>
      <w:divsChild>
        <w:div w:id="671878050">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evelopers.google.com/identity/protocols/OpenIDConnect" TargetMode="External"/><Relationship Id="rId3" Type="http://schemas.microsoft.com/office/2007/relationships/stylesWithEffects" Target="stylesWithEffects.xml"/><Relationship Id="rId7" Type="http://schemas.openxmlformats.org/officeDocument/2006/relationships/hyperlink" Target="https://en.wikipedia.org/wiki/OAuth" TargetMode="External"/><Relationship Id="rId12" Type="http://schemas.openxmlformats.org/officeDocument/2006/relationships/image" Target="media/image6.png"/><Relationship Id="rId17" Type="http://schemas.openxmlformats.org/officeDocument/2006/relationships/hyperlink" Target="https://developers.google.com/identity/protocols/OpenIDConnect" TargetMode="External"/><Relationship Id="rId2" Type="http://schemas.openxmlformats.org/officeDocument/2006/relationships/styles" Target="styles.xml"/><Relationship Id="rId16" Type="http://schemas.openxmlformats.org/officeDocument/2006/relationships/hyperlink" Target="http://localhost:5000"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console.developers.google.com"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6</Pages>
  <Words>1184</Words>
  <Characters>6751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dc:creator>
  <cp:keywords/>
  <dc:description/>
  <cp:lastModifiedBy>xxx</cp:lastModifiedBy>
  <cp:revision>68</cp:revision>
  <dcterms:created xsi:type="dcterms:W3CDTF">2017-11-09T21:54:00Z</dcterms:created>
  <dcterms:modified xsi:type="dcterms:W3CDTF">2017-11-13T19:56:00Z</dcterms:modified>
</cp:coreProperties>
</file>